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55D2C" w14:textId="045E625F" w:rsidR="41FFFF8F" w:rsidRDefault="41FFFF8F" w:rsidP="56E2326A">
      <w:pPr>
        <w:pStyle w:val="Heading3"/>
        <w:spacing w:before="281" w:after="281"/>
      </w:pPr>
      <w:r w:rsidRPr="56E2326A">
        <w:rPr>
          <w:b/>
          <w:bCs/>
        </w:rPr>
        <w:t>Project Title: Hard Hat Vinyl Sticker Project – Office Space Movie Parody</w:t>
      </w:r>
    </w:p>
    <w:p w14:paraId="601EC080" w14:textId="5E69F664" w:rsidR="41FFFF8F" w:rsidRDefault="41FFFF8F" w:rsidP="56E2326A">
      <w:pPr>
        <w:spacing w:before="240" w:after="240"/>
      </w:pPr>
      <w:r w:rsidRPr="56E2326A">
        <w:rPr>
          <w:b/>
          <w:bCs/>
        </w:rPr>
        <w:t>Purpose</w:t>
      </w:r>
      <w:r w:rsidRPr="56E2326A">
        <w:t>:</w:t>
      </w:r>
    </w:p>
    <w:p w14:paraId="10157A4C" w14:textId="78F6044A" w:rsidR="41FFFF8F" w:rsidRDefault="41FFFF8F" w:rsidP="56E2326A">
      <w:pPr>
        <w:spacing w:before="240" w:after="240"/>
      </w:pPr>
      <w:r w:rsidRPr="56E2326A">
        <w:t>Create fun, humorous stickers to build brand awareness and foster engagement within the pipeline industry.</w:t>
      </w:r>
    </w:p>
    <w:p w14:paraId="3409DB56" w14:textId="0FC5D139" w:rsidR="41FFFF8F" w:rsidRDefault="41FFFF8F" w:rsidP="56E2326A">
      <w:pPr>
        <w:spacing w:before="240" w:after="240"/>
      </w:pPr>
      <w:r w:rsidRPr="56E2326A">
        <w:rPr>
          <w:b/>
          <w:bCs/>
        </w:rPr>
        <w:t>Audience</w:t>
      </w:r>
      <w:r w:rsidRPr="56E2326A">
        <w:t>:</w:t>
      </w:r>
    </w:p>
    <w:p w14:paraId="4FA748AC" w14:textId="22A602A0" w:rsidR="41FFFF8F" w:rsidRDefault="41FFFF8F" w:rsidP="56E2326A">
      <w:pPr>
        <w:spacing w:before="240" w:after="240"/>
      </w:pPr>
      <w:r w:rsidRPr="56E2326A">
        <w:t>Pipeline professionals, including field technicians, operations personnel, and engineers, aged 20–60.</w:t>
      </w:r>
    </w:p>
    <w:p w14:paraId="374AF964" w14:textId="6D84EF7D" w:rsidR="41FFFF8F" w:rsidRDefault="41FFFF8F" w:rsidP="56E2326A">
      <w:pPr>
        <w:spacing w:before="240" w:after="240"/>
      </w:pPr>
      <w:r w:rsidRPr="56E2326A">
        <w:rPr>
          <w:b/>
          <w:bCs/>
        </w:rPr>
        <w:t>Concept</w:t>
      </w:r>
      <w:r w:rsidRPr="56E2326A">
        <w:t>:</w:t>
      </w:r>
    </w:p>
    <w:p w14:paraId="305D6EF0" w14:textId="1611A856" w:rsidR="41FFFF8F" w:rsidRDefault="41FFFF8F" w:rsidP="56E2326A">
      <w:pPr>
        <w:spacing w:before="240" w:after="240"/>
      </w:pPr>
      <w:r w:rsidRPr="56E2326A">
        <w:t xml:space="preserve">A parody of the </w:t>
      </w:r>
      <w:r w:rsidRPr="56E2326A">
        <w:rPr>
          <w:i/>
          <w:iCs/>
        </w:rPr>
        <w:t>Office Space</w:t>
      </w:r>
      <w:r w:rsidRPr="56E2326A">
        <w:t xml:space="preserve"> movie featuring:</w:t>
      </w:r>
    </w:p>
    <w:p w14:paraId="4DCBAD87" w14:textId="500203D5" w:rsidR="41FFFF8F" w:rsidRDefault="41FFFF8F" w:rsidP="56E2326A">
      <w:pPr>
        <w:pStyle w:val="ListParagraph"/>
        <w:numPr>
          <w:ilvl w:val="0"/>
          <w:numId w:val="7"/>
        </w:numPr>
        <w:spacing w:after="0"/>
      </w:pPr>
      <w:r w:rsidRPr="56E2326A">
        <w:rPr>
          <w:b/>
          <w:bCs/>
        </w:rPr>
        <w:t>Image</w:t>
      </w:r>
      <w:r w:rsidRPr="56E2326A">
        <w:t>: Bill Lumbergh holding a PigTracks coffee mug.</w:t>
      </w:r>
    </w:p>
    <w:p w14:paraId="3275B7ED" w14:textId="5A819AAC" w:rsidR="41FFFF8F" w:rsidRDefault="41FFFF8F" w:rsidP="1B49C83F">
      <w:pPr>
        <w:pStyle w:val="ListParagraph"/>
        <w:numPr>
          <w:ilvl w:val="0"/>
          <w:numId w:val="7"/>
        </w:numPr>
        <w:spacing w:after="0"/>
        <w:rPr>
          <w:i/>
          <w:iCs/>
        </w:rPr>
      </w:pPr>
      <w:r w:rsidRPr="1B49C83F">
        <w:rPr>
          <w:b/>
          <w:bCs/>
        </w:rPr>
        <w:t>Text</w:t>
      </w:r>
      <w:r w:rsidRPr="1B49C83F">
        <w:t xml:space="preserve">: </w:t>
      </w:r>
      <w:r w:rsidRPr="1B49C83F">
        <w:rPr>
          <w:i/>
          <w:iCs/>
        </w:rPr>
        <w:t>"</w:t>
      </w:r>
      <w:r w:rsidR="006D60CB">
        <w:rPr>
          <w:i/>
          <w:iCs/>
        </w:rPr>
        <w:t>Yeah…</w:t>
      </w:r>
      <w:r w:rsidR="000214CE">
        <w:rPr>
          <w:i/>
          <w:iCs/>
        </w:rPr>
        <w:t>can I get</w:t>
      </w:r>
      <w:r w:rsidR="00B16798">
        <w:rPr>
          <w:i/>
          <w:iCs/>
        </w:rPr>
        <w:t xml:space="preserve"> those</w:t>
      </w:r>
      <w:r w:rsidRPr="1B49C83F">
        <w:rPr>
          <w:i/>
          <w:iCs/>
        </w:rPr>
        <w:t xml:space="preserve"> tracking </w:t>
      </w:r>
      <w:r w:rsidRPr="00941121">
        <w:rPr>
          <w:i/>
          <w:iCs/>
        </w:rPr>
        <w:t>reports</w:t>
      </w:r>
      <w:r w:rsidR="00B16798">
        <w:rPr>
          <w:i/>
          <w:iCs/>
        </w:rPr>
        <w:t xml:space="preserve"> ASAP</w:t>
      </w:r>
      <w:r w:rsidR="000214CE">
        <w:rPr>
          <w:i/>
          <w:iCs/>
        </w:rPr>
        <w:t>?</w:t>
      </w:r>
      <w:r w:rsidRPr="00941121">
        <w:rPr>
          <w:i/>
          <w:iCs/>
        </w:rPr>
        <w:t>"</w:t>
      </w:r>
    </w:p>
    <w:p w14:paraId="030A9615" w14:textId="7E29364F" w:rsidR="00866E3E" w:rsidRDefault="00866E3E" w:rsidP="1B49C83F">
      <w:pPr>
        <w:pStyle w:val="ListParagraph"/>
        <w:numPr>
          <w:ilvl w:val="0"/>
          <w:numId w:val="7"/>
        </w:numPr>
        <w:spacing w:after="0"/>
        <w:rPr>
          <w:i/>
          <w:iCs/>
        </w:rPr>
      </w:pPr>
      <w:r>
        <w:rPr>
          <w:b/>
          <w:bCs/>
        </w:rPr>
        <w:t>Or Text:</w:t>
      </w:r>
      <w:r>
        <w:rPr>
          <w:i/>
          <w:iCs/>
        </w:rPr>
        <w:t xml:space="preserve"> “I’m gonna need those tracking reports ASAP</w:t>
      </w:r>
      <w:r w:rsidR="00D45B37">
        <w:rPr>
          <w:i/>
          <w:iCs/>
        </w:rPr>
        <w:t>…mmmkay?</w:t>
      </w:r>
      <w:r w:rsidR="000335D6">
        <w:rPr>
          <w:i/>
          <w:iCs/>
        </w:rPr>
        <w:t>”</w:t>
      </w:r>
    </w:p>
    <w:p w14:paraId="5F91B942" w14:textId="065D5B05" w:rsidR="41FFFF8F" w:rsidRDefault="41FFFF8F" w:rsidP="56E2326A">
      <w:pPr>
        <w:spacing w:before="240" w:after="240"/>
      </w:pPr>
      <w:r w:rsidRPr="56E2326A">
        <w:rPr>
          <w:b/>
          <w:bCs/>
        </w:rPr>
        <w:t>Brand Elements to Include</w:t>
      </w:r>
      <w:r w:rsidRPr="56E2326A">
        <w:t>:</w:t>
      </w:r>
    </w:p>
    <w:p w14:paraId="39615A30" w14:textId="50CF8A4E" w:rsidR="41FFFF8F" w:rsidRDefault="41FFFF8F" w:rsidP="56E2326A">
      <w:pPr>
        <w:pStyle w:val="ListParagraph"/>
        <w:numPr>
          <w:ilvl w:val="0"/>
          <w:numId w:val="6"/>
        </w:numPr>
        <w:spacing w:after="0"/>
      </w:pPr>
      <w:r w:rsidRPr="56E2326A">
        <w:rPr>
          <w:b/>
          <w:bCs/>
        </w:rPr>
        <w:t>PigTracks Logo</w:t>
      </w:r>
      <w:r w:rsidRPr="56E2326A">
        <w:t>: Subtly incorporate the PigTracks logo on the coffee mug to maintain brand visibility without overshadowing the humor.</w:t>
      </w:r>
    </w:p>
    <w:p w14:paraId="483D2A09" w14:textId="6A3A9B73" w:rsidR="41FFFF8F" w:rsidRDefault="41FFFF8F" w:rsidP="56E2326A">
      <w:pPr>
        <w:pStyle w:val="ListParagraph"/>
        <w:numPr>
          <w:ilvl w:val="0"/>
          <w:numId w:val="6"/>
        </w:numPr>
        <w:spacing w:after="0"/>
      </w:pPr>
      <w:r w:rsidRPr="56E2326A">
        <w:rPr>
          <w:b/>
          <w:bCs/>
        </w:rPr>
        <w:t>The year “2025”</w:t>
      </w:r>
      <w:r w:rsidRPr="56E2326A">
        <w:t>: Include as a subtle detail to mark the project year.</w:t>
      </w:r>
    </w:p>
    <w:p w14:paraId="1EDCA235" w14:textId="0BAD296E" w:rsidR="41FFFF8F" w:rsidRDefault="41FFFF8F" w:rsidP="56E2326A">
      <w:pPr>
        <w:spacing w:before="240" w:after="240"/>
      </w:pPr>
      <w:r w:rsidRPr="56E2326A">
        <w:rPr>
          <w:b/>
          <w:bCs/>
        </w:rPr>
        <w:t>Sticker Specifications</w:t>
      </w:r>
      <w:r w:rsidRPr="56E2326A">
        <w:t>:</w:t>
      </w:r>
    </w:p>
    <w:p w14:paraId="4E790C69" w14:textId="655C396B" w:rsidR="41FFFF8F" w:rsidRDefault="41FFFF8F" w:rsidP="56E2326A">
      <w:pPr>
        <w:pStyle w:val="ListParagraph"/>
        <w:numPr>
          <w:ilvl w:val="0"/>
          <w:numId w:val="5"/>
        </w:numPr>
        <w:spacing w:after="0"/>
      </w:pPr>
      <w:r w:rsidRPr="56E2326A">
        <w:rPr>
          <w:b/>
          <w:bCs/>
        </w:rPr>
        <w:t>Shape</w:t>
      </w:r>
      <w:r w:rsidRPr="56E2326A">
        <w:t>:</w:t>
      </w:r>
    </w:p>
    <w:p w14:paraId="206C1185" w14:textId="7D3C9EB8" w:rsidR="41FFFF8F" w:rsidRDefault="41FFFF8F" w:rsidP="56E2326A">
      <w:pPr>
        <w:pStyle w:val="ListParagraph"/>
        <w:numPr>
          <w:ilvl w:val="1"/>
          <w:numId w:val="5"/>
        </w:numPr>
        <w:spacing w:after="0"/>
      </w:pPr>
      <w:r w:rsidRPr="56E2326A">
        <w:t>Circular: 2–3 inches in diameter</w:t>
      </w:r>
    </w:p>
    <w:p w14:paraId="08E95CE8" w14:textId="532AE564" w:rsidR="41FFFF8F" w:rsidRDefault="41FFFF8F" w:rsidP="56E2326A">
      <w:pPr>
        <w:pStyle w:val="ListParagraph"/>
        <w:numPr>
          <w:ilvl w:val="1"/>
          <w:numId w:val="5"/>
        </w:numPr>
        <w:spacing w:after="0"/>
      </w:pPr>
      <w:r w:rsidRPr="56E2326A">
        <w:t>Rectangular: 3x2 inches with rounded corners</w:t>
      </w:r>
    </w:p>
    <w:p w14:paraId="4E1D04D9" w14:textId="3FDC021C" w:rsidR="41FFFF8F" w:rsidRDefault="41FFFF8F" w:rsidP="56E2326A">
      <w:pPr>
        <w:pStyle w:val="ListParagraph"/>
        <w:numPr>
          <w:ilvl w:val="0"/>
          <w:numId w:val="5"/>
        </w:numPr>
        <w:spacing w:after="0"/>
      </w:pPr>
      <w:r w:rsidRPr="56E2326A">
        <w:rPr>
          <w:b/>
          <w:bCs/>
        </w:rPr>
        <w:t>File Format</w:t>
      </w:r>
      <w:r w:rsidRPr="56E2326A">
        <w:t>:</w:t>
      </w:r>
    </w:p>
    <w:p w14:paraId="7D4D5053" w14:textId="76DD5999" w:rsidR="41FFFF8F" w:rsidRDefault="41FFFF8F" w:rsidP="56E2326A">
      <w:pPr>
        <w:pStyle w:val="ListParagraph"/>
        <w:numPr>
          <w:ilvl w:val="1"/>
          <w:numId w:val="5"/>
        </w:numPr>
        <w:spacing w:after="0"/>
      </w:pPr>
      <w:r w:rsidRPr="56E2326A">
        <w:t>Deliver as vector files (EPS or AI).</w:t>
      </w:r>
    </w:p>
    <w:p w14:paraId="4C9D1A96" w14:textId="6C25C33A" w:rsidR="56E2326A" w:rsidRPr="008D50D9" w:rsidRDefault="41FFFF8F" w:rsidP="008D50D9">
      <w:pPr>
        <w:pStyle w:val="ListParagraph"/>
        <w:numPr>
          <w:ilvl w:val="1"/>
          <w:numId w:val="5"/>
        </w:numPr>
        <w:spacing w:after="0"/>
      </w:pPr>
      <w:r w:rsidRPr="56E2326A">
        <w:t>Include raster versions (high-resolution PNG or JPEG) for review purposes.</w:t>
      </w:r>
    </w:p>
    <w:p w14:paraId="26B66C55" w14:textId="5CF226F7" w:rsidR="41FFFF8F" w:rsidRDefault="41FFFF8F" w:rsidP="56E2326A">
      <w:pPr>
        <w:spacing w:before="240" w:after="240"/>
      </w:pPr>
      <w:r w:rsidRPr="56E2326A">
        <w:rPr>
          <w:b/>
          <w:bCs/>
        </w:rPr>
        <w:t>Visual Inspiration</w:t>
      </w:r>
      <w:r w:rsidRPr="56E2326A">
        <w:t>:</w:t>
      </w:r>
    </w:p>
    <w:p w14:paraId="21411E1B" w14:textId="7CC53A8A" w:rsidR="41FFFF8F" w:rsidRDefault="41FFFF8F" w:rsidP="56E2326A">
      <w:pPr>
        <w:pStyle w:val="ListParagraph"/>
        <w:numPr>
          <w:ilvl w:val="0"/>
          <w:numId w:val="4"/>
        </w:numPr>
        <w:spacing w:after="0"/>
      </w:pPr>
      <w:r w:rsidRPr="56E2326A">
        <w:t xml:space="preserve">See attached reference images for </w:t>
      </w:r>
      <w:r w:rsidRPr="56E2326A">
        <w:rPr>
          <w:i/>
          <w:iCs/>
        </w:rPr>
        <w:t>Office Space</w:t>
      </w:r>
      <w:r w:rsidRPr="56E2326A">
        <w:t xml:space="preserve"> parody concepts.</w:t>
      </w:r>
    </w:p>
    <w:p w14:paraId="7759FA44" w14:textId="550B3E03" w:rsidR="41FFFF8F" w:rsidRDefault="41FFFF8F" w:rsidP="56E2326A">
      <w:pPr>
        <w:pStyle w:val="ListParagraph"/>
        <w:numPr>
          <w:ilvl w:val="0"/>
          <w:numId w:val="4"/>
        </w:numPr>
        <w:spacing w:after="0"/>
      </w:pPr>
      <w:r w:rsidRPr="56E2326A">
        <w:t>Emphasize a playful, bold, and instantly recognizable visual style inspired by the movie.</w:t>
      </w:r>
    </w:p>
    <w:p w14:paraId="6B09F064" w14:textId="068C7EC5" w:rsidR="41FFFF8F" w:rsidRDefault="41FFFF8F" w:rsidP="56E2326A">
      <w:pPr>
        <w:spacing w:before="240" w:after="240"/>
      </w:pPr>
      <w:r w:rsidRPr="56E2326A">
        <w:rPr>
          <w:b/>
          <w:bCs/>
        </w:rPr>
        <w:lastRenderedPageBreak/>
        <w:t>Additional Notes</w:t>
      </w:r>
      <w:r w:rsidRPr="56E2326A">
        <w:t>:</w:t>
      </w:r>
    </w:p>
    <w:p w14:paraId="44E570CD" w14:textId="26D7A987" w:rsidR="41FFFF8F" w:rsidRDefault="41FFFF8F" w:rsidP="56E2326A">
      <w:pPr>
        <w:pStyle w:val="ListParagraph"/>
        <w:numPr>
          <w:ilvl w:val="0"/>
          <w:numId w:val="3"/>
        </w:numPr>
        <w:spacing w:after="0"/>
      </w:pPr>
      <w:r w:rsidRPr="56E2326A">
        <w:t>Ensure the design is suitable for small sticker sizes (avoid excessive fine details).</w:t>
      </w:r>
    </w:p>
    <w:p w14:paraId="08182288" w14:textId="2C91BD7F" w:rsidR="41FFFF8F" w:rsidRDefault="41FFFF8F" w:rsidP="56E2326A">
      <w:pPr>
        <w:pStyle w:val="ListParagraph"/>
        <w:numPr>
          <w:ilvl w:val="0"/>
          <w:numId w:val="3"/>
        </w:numPr>
        <w:spacing w:after="0"/>
      </w:pPr>
      <w:r w:rsidRPr="56E2326A">
        <w:t>Maintain a balance between humor and professionalism to align with PigTracks’s brand image.</w:t>
      </w:r>
    </w:p>
    <w:p w14:paraId="01165B8A" w14:textId="3D7EA001" w:rsidR="41FFFF8F" w:rsidRDefault="41FFFF8F" w:rsidP="56E2326A">
      <w:pPr>
        <w:pStyle w:val="ListParagraph"/>
        <w:numPr>
          <w:ilvl w:val="0"/>
          <w:numId w:val="3"/>
        </w:numPr>
        <w:spacing w:after="0"/>
      </w:pPr>
      <w:r w:rsidRPr="56E2326A">
        <w:t>Avoid overly cluttered designs to ensure readability and recognition.</w:t>
      </w:r>
    </w:p>
    <w:p w14:paraId="233D0E45" w14:textId="7A39E950" w:rsidR="41FFFF8F" w:rsidRDefault="41FFFF8F" w:rsidP="56E2326A">
      <w:pPr>
        <w:spacing w:before="240" w:after="240"/>
      </w:pPr>
      <w:r w:rsidRPr="56E2326A">
        <w:rPr>
          <w:b/>
          <w:bCs/>
        </w:rPr>
        <w:t>Color Palette</w:t>
      </w:r>
      <w:r w:rsidRPr="56E2326A">
        <w:t>:</w:t>
      </w:r>
    </w:p>
    <w:p w14:paraId="7C6E676B" w14:textId="1DEFF54F" w:rsidR="41FFFF8F" w:rsidRDefault="41FFFF8F" w:rsidP="56E2326A">
      <w:pPr>
        <w:pStyle w:val="ListParagraph"/>
        <w:numPr>
          <w:ilvl w:val="0"/>
          <w:numId w:val="2"/>
        </w:numPr>
        <w:spacing w:after="0"/>
      </w:pPr>
      <w:r w:rsidRPr="56E2326A">
        <w:t>Use bold, high-contrast colors to ensure visibility on a small sticker and to align with PigTracks branding.</w:t>
      </w:r>
    </w:p>
    <w:p w14:paraId="20357C1F" w14:textId="5470DF0D" w:rsidR="41FFFF8F" w:rsidRDefault="41FFFF8F" w:rsidP="56E2326A">
      <w:pPr>
        <w:spacing w:before="240" w:after="240"/>
      </w:pPr>
      <w:r w:rsidRPr="56E2326A">
        <w:rPr>
          <w:b/>
          <w:bCs/>
        </w:rPr>
        <w:t>Typography</w:t>
      </w:r>
      <w:r w:rsidRPr="56E2326A">
        <w:t>:</w:t>
      </w:r>
    </w:p>
    <w:p w14:paraId="13101406" w14:textId="273C7800" w:rsidR="41FFFF8F" w:rsidRDefault="41FFFF8F" w:rsidP="56E2326A">
      <w:pPr>
        <w:pStyle w:val="ListParagraph"/>
        <w:numPr>
          <w:ilvl w:val="0"/>
          <w:numId w:val="1"/>
        </w:numPr>
        <w:spacing w:after="0"/>
      </w:pPr>
      <w:r w:rsidRPr="56E2326A">
        <w:t xml:space="preserve">Choose fonts that capture the corporate humor of </w:t>
      </w:r>
      <w:r w:rsidRPr="56E2326A">
        <w:rPr>
          <w:i/>
          <w:iCs/>
        </w:rPr>
        <w:t>Office Space</w:t>
      </w:r>
      <w:r w:rsidRPr="56E2326A">
        <w:t xml:space="preserve"> while remaining legible, such as clean sans-serif styles or mock-corporate fonts.</w:t>
      </w:r>
    </w:p>
    <w:p w14:paraId="3C88B88D" w14:textId="52992886" w:rsidR="56E2326A" w:rsidRDefault="56E2326A" w:rsidP="56E2326A">
      <w:pPr>
        <w:pStyle w:val="ListParagraph"/>
        <w:ind w:left="0"/>
        <w:rPr>
          <w:rFonts w:ascii="Aptos" w:eastAsia="Aptos" w:hAnsi="Aptos" w:cs="Aptos"/>
          <w:color w:val="000000" w:themeColor="text1"/>
          <w:sz w:val="22"/>
          <w:szCs w:val="22"/>
        </w:rPr>
      </w:pPr>
    </w:p>
    <w:p w14:paraId="1625BB3A" w14:textId="55DEAA71" w:rsidR="0032771F" w:rsidRDefault="0032771F" w:rsidP="6396914A">
      <w:pPr>
        <w:ind w:left="720"/>
        <w:rPr>
          <w:rFonts w:ascii="Aptos" w:eastAsia="Aptos" w:hAnsi="Aptos" w:cs="Aptos"/>
          <w:color w:val="000000" w:themeColor="text1"/>
          <w:sz w:val="22"/>
          <w:szCs w:val="22"/>
        </w:rPr>
      </w:pPr>
    </w:p>
    <w:p w14:paraId="2C078E63" w14:textId="04E44415" w:rsidR="0032771F" w:rsidRDefault="0032771F"/>
    <w:sectPr w:rsidR="003277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0B1B5"/>
    <w:multiLevelType w:val="hybridMultilevel"/>
    <w:tmpl w:val="CDA4C00C"/>
    <w:lvl w:ilvl="0" w:tplc="4378BB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61A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7AE5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90F9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1EE4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8887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C0E9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7664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B4D8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AEFCEA"/>
    <w:multiLevelType w:val="hybridMultilevel"/>
    <w:tmpl w:val="4530D5AE"/>
    <w:lvl w:ilvl="0" w:tplc="F2428E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3C8C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2E3A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4272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44DA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CEDD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98D6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1CB6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FE28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15844"/>
    <w:multiLevelType w:val="hybridMultilevel"/>
    <w:tmpl w:val="B672DDE4"/>
    <w:lvl w:ilvl="0" w:tplc="1CDC74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7E85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AEEB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12DB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12A9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988E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98BB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E81D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74AD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F23FC"/>
    <w:multiLevelType w:val="hybridMultilevel"/>
    <w:tmpl w:val="0C384664"/>
    <w:lvl w:ilvl="0" w:tplc="C15A13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010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86FA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FA9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8CA1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8292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C25B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22E3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3EB2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34A8A7"/>
    <w:multiLevelType w:val="hybridMultilevel"/>
    <w:tmpl w:val="7C9AC09A"/>
    <w:lvl w:ilvl="0" w:tplc="5FDC0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3A5060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E23CC75A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625E2B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1690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6220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38A4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88F0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BEFB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B958CE"/>
    <w:multiLevelType w:val="hybridMultilevel"/>
    <w:tmpl w:val="AF9A5980"/>
    <w:lvl w:ilvl="0" w:tplc="E80E1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568F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A06B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125D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D470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EEFE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E68B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8685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C84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629BC6"/>
    <w:multiLevelType w:val="hybridMultilevel"/>
    <w:tmpl w:val="8FA4E814"/>
    <w:lvl w:ilvl="0" w:tplc="D1CACC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1080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A61C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BC2E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56F8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D4DB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0E9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D2A1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5AB3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429715"/>
    <w:multiLevelType w:val="hybridMultilevel"/>
    <w:tmpl w:val="1096A538"/>
    <w:lvl w:ilvl="0" w:tplc="E7A66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2028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0CC9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1E88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7018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0859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929D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C81E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2C6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7483294">
    <w:abstractNumId w:val="7"/>
  </w:num>
  <w:num w:numId="2" w16cid:durableId="794905191">
    <w:abstractNumId w:val="1"/>
  </w:num>
  <w:num w:numId="3" w16cid:durableId="1357265683">
    <w:abstractNumId w:val="2"/>
  </w:num>
  <w:num w:numId="4" w16cid:durableId="1150319014">
    <w:abstractNumId w:val="0"/>
  </w:num>
  <w:num w:numId="5" w16cid:durableId="1561407555">
    <w:abstractNumId w:val="5"/>
  </w:num>
  <w:num w:numId="6" w16cid:durableId="36246147">
    <w:abstractNumId w:val="6"/>
  </w:num>
  <w:num w:numId="7" w16cid:durableId="246889827">
    <w:abstractNumId w:val="3"/>
  </w:num>
  <w:num w:numId="8" w16cid:durableId="7116171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B5DFC90"/>
    <w:rsid w:val="000172A8"/>
    <w:rsid w:val="000214CE"/>
    <w:rsid w:val="000335D6"/>
    <w:rsid w:val="0032771F"/>
    <w:rsid w:val="00393B5B"/>
    <w:rsid w:val="00511A1A"/>
    <w:rsid w:val="006D60CB"/>
    <w:rsid w:val="00836317"/>
    <w:rsid w:val="00866E3E"/>
    <w:rsid w:val="008D50D9"/>
    <w:rsid w:val="0090761C"/>
    <w:rsid w:val="00941121"/>
    <w:rsid w:val="00B07BD9"/>
    <w:rsid w:val="00B16798"/>
    <w:rsid w:val="00D45B37"/>
    <w:rsid w:val="1B49C83F"/>
    <w:rsid w:val="378E3973"/>
    <w:rsid w:val="41FFFF8F"/>
    <w:rsid w:val="47F6A356"/>
    <w:rsid w:val="56E2326A"/>
    <w:rsid w:val="5F4D21A3"/>
    <w:rsid w:val="60627E10"/>
    <w:rsid w:val="6396914A"/>
    <w:rsid w:val="64CC273D"/>
    <w:rsid w:val="6AEBFD79"/>
    <w:rsid w:val="6B5DFC90"/>
    <w:rsid w:val="6E208813"/>
    <w:rsid w:val="6FD5F9A1"/>
    <w:rsid w:val="7022BEBD"/>
    <w:rsid w:val="74BD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DFC90"/>
  <w15:chartTrackingRefBased/>
  <w15:docId w15:val="{2166EF4C-00CF-431A-9C88-6FC207288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63969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6f454a-78be-4f46-b17e-7849a7abbfee">
      <Terms xmlns="http://schemas.microsoft.com/office/infopath/2007/PartnerControls"/>
    </lcf76f155ced4ddcb4097134ff3c332f>
    <TaxCatchAll xmlns="0bd44f6b-544d-43a1-b585-0767903f181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861144959BE540A57CF5D1864564D2" ma:contentTypeVersion="17" ma:contentTypeDescription="Create a new document." ma:contentTypeScope="" ma:versionID="a8981f7087f3fc4bb2e4aa84708ab52a">
  <xsd:schema xmlns:xsd="http://www.w3.org/2001/XMLSchema" xmlns:xs="http://www.w3.org/2001/XMLSchema" xmlns:p="http://schemas.microsoft.com/office/2006/metadata/properties" xmlns:ns2="a46f454a-78be-4f46-b17e-7849a7abbfee" xmlns:ns3="0bd44f6b-544d-43a1-b585-0767903f1814" targetNamespace="http://schemas.microsoft.com/office/2006/metadata/properties" ma:root="true" ma:fieldsID="7f6dddf73adfa77319b429d2017003fc" ns2:_="" ns3:_="">
    <xsd:import namespace="a46f454a-78be-4f46-b17e-7849a7abbfee"/>
    <xsd:import namespace="0bd44f6b-544d-43a1-b585-0767903f18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f454a-78be-4f46-b17e-7849a7abbf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8a2632a-83c8-4015-8136-c2f5812ad7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44f6b-544d-43a1-b585-0767903f181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851ea52-9385-4daa-ba6a-0d5aad5db9f9}" ma:internalName="TaxCatchAll" ma:showField="CatchAllData" ma:web="0bd44f6b-544d-43a1-b585-0767903f18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62B633-3563-48BA-9C25-06D3BB514240}">
  <ds:schemaRefs>
    <ds:schemaRef ds:uri="http://schemas.microsoft.com/office/2006/metadata/properties"/>
    <ds:schemaRef ds:uri="http://schemas.microsoft.com/office/infopath/2007/PartnerControls"/>
    <ds:schemaRef ds:uri="a46f454a-78be-4f46-b17e-7849a7abbfee"/>
    <ds:schemaRef ds:uri="0bd44f6b-544d-43a1-b585-0767903f1814"/>
  </ds:schemaRefs>
</ds:datastoreItem>
</file>

<file path=customXml/itemProps2.xml><?xml version="1.0" encoding="utf-8"?>
<ds:datastoreItem xmlns:ds="http://schemas.openxmlformats.org/officeDocument/2006/customXml" ds:itemID="{0847488E-6A9D-4D00-9F7C-000EA9FAA9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E7C3F4-36A4-480C-92A7-457752E42F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f454a-78be-4f46-b17e-7849a7abbfee"/>
    <ds:schemaRef ds:uri="0bd44f6b-544d-43a1-b585-0767903f18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 Gaines</dc:creator>
  <cp:keywords/>
  <dc:description/>
  <cp:lastModifiedBy>Travis Gaines</cp:lastModifiedBy>
  <cp:revision>13</cp:revision>
  <dcterms:created xsi:type="dcterms:W3CDTF">2024-11-25T22:24:00Z</dcterms:created>
  <dcterms:modified xsi:type="dcterms:W3CDTF">2024-12-04T21:42:00Z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0x01010024861144959BE540A57CF5D1864564D2</vt:lpwstr>
  </property>
  <property fmtid="{D5CDD505-2E9C-101B-9397-08002B2CF9AE}" pid="3" name="MediaServiceImageTags">
    <vt:lpwstr/>
  </property>
</Properties>
</file>